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צובעים על מסך: אמנות דיגיטלית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להבין מהי אמנות דיגיטלית, במה היא שונה מ'ציור רגיל, רק במחשב', ולהכיר את שלבי העבודה בשכבות: סקיצה, שכבות, צבע ותאורה.</w:t>
            </w:r>
          </w:p>
          <w:p>
            <w:pPr>
              <w:bidi/>
              <w:spacing w:after="80" w:before="0"/>
            </w:pPr>
            <w:r>
              <w:rPr>
                <w:rFonts w:ascii="Arial" w:cs="Arial" w:eastAsia="Arial" w:hAnsi="Arial"/>
                <w:sz w:val="28"/>
                <w:szCs w:val="28"/>
                <w:rtl/>
              </w:rPr>
              <w:t xml:space="preserve">• לזהות בסיפור משבר וצמיחה, ובטקסט טיעוני טענה, נימוקים, טענת נגד ומענה, וגם מילות קישור ותפקידן.</w:t>
            </w:r>
          </w:p>
          <w:p>
            <w:pPr>
              <w:bidi/>
              <w:spacing w:after="80" w:before="0"/>
            </w:pPr>
            <w:r>
              <w:rPr>
                <w:rFonts w:ascii="Arial" w:cs="Arial" w:eastAsia="Arial" w:hAnsi="Arial"/>
                <w:sz w:val="28"/>
                <w:szCs w:val="28"/>
                <w:rtl/>
              </w:rPr>
              <w:t xml:space="preserve">• לגבש עמדה מנומקת על יצירה בעידן הבינה המלאכותית (קרדיט, למידה מאחרים, כנות לגבי איך נוצרה יצירה), ולתרגל משוב מכבד ברשת והתמודדות עם תגובה פוגעת.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(לדמיין אמן) ושקופית הפתיחה. שיתוף קצר: מי מצייר על מסך? הצבת שלושת המפלסים: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הצגת סוג הטקסט ומטרתו לפי הרמה. קריאה עם עצירה בתחנת העצירה ושיתוף בזוגות.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שלושה מפלסי 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שאלות פני המים (מידע גלוי), שאלות מתחת למים (הסקה, מבנה ומילים), משימות סימון ומיון. בדיקה משותפת בעזרת המשוב המיידי.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'בחרו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בזוגות ודיון בבחירות: איך נרגעים אחרי תגובה פוגעת (עש״ן ד״ק), איך נותנים משוב מכבד, ומתי פונים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שאלה פתוחה אחת בכתיבה קצרה, ואחריה שתיים או שלוש שאלות מתוך מעגל השיח.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מילוי כרטיס יציאה אחד ומשפט סיכום: הכלי אינו האמנות; השכבה העליונה שלנו.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הטקסט המתאים לרמה ועונים על שאלה אחת מכל מפלס (פני המים, מתחת למים, המעמקים). מסיימים בשלב אחד מהמשחק 'בחרו מסלול' ובכתיבת תגובה מכבדת אחת לציור של חבר או 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עצמו עיניים ודמיינו אמן או אמנית. מה ראיתם: מכחול וכן ציור, או מסך ועט דיגיטלי? וממי למדתם אתם לצייר, לכתוב או לנגן?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ויצירה: גש״ר מאח״ד • עש״ן ד״ק • מעש״ה</w:t>
            </w:r>
          </w:p>
          <w:p>
            <w:pPr>
              <w:bidi/>
              <w:spacing w:after="80" w:before="0"/>
            </w:pPr>
            <w:r>
              <w:rPr>
                <w:rFonts w:ascii="Arial" w:cs="Arial" w:eastAsia="Arial" w:hAnsi="Arial"/>
                <w:sz w:val="28"/>
                <w:szCs w:val="28"/>
                <w:rtl/>
              </w:rPr>
              <w:t xml:space="preserve">עש״ן ד״ק מופיע אצל מאיה אחרי התגובה הכואבת: ע – עצור (היא אומרת 'עצור!'), ש – שרירים (מכווצים ומשחררים לאט אגרופים), נ – נשימה (שאיפה איטית ונשיפה ארוכה), ד – דיבור עצמי ('תגובה אחת לא קובעת מי אני'), ק – קדימה (חוזרים לדף ומציירים בשביל עצמי). בגש״ר מאח״ד, היצירה עצמה היא ערוץ של דמיון, ושיתוף אח או מבוגר הוא ערוץ של חברה. במשחק המסלול של חט״ב מתרגלים מעש״ה כלפי חבר שנפגע: מ – מחויבות ('אני כאן איתך'), ע – עידוד לפעולה (צעד קטן עכשיו), ש – שאלות ('מה קרה? מה עוזר לך?'), ה – הבניית רצף (מה קרה, מה עכשיו ומה הלאה). קיבלתם תגובה פוגעת על משהו שיצרתם, כמו מאיה? עש״ן ד״ק: עוצרים ואומרים "עצור!", מכווצים ומשחררים אגרופים, נושמים לאט – ואז דמיון מודרך וקשב: חוזרים לדף ויוצרים בשביל עצמי. תגובה רעה היא לא מי שאתם; אם תגובות פוגעות חוזרות –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לפני הקריאה: מציגים את סוג הטקסט ואת המטרה, ומבקשים לחזות מהכותרת. במהלך הקריאה: עוצרים בתחנת העצירה ומסמנים מילים לא מוכרות. אחרי הקריאה: עוברים במפורש בין שלושת המפלסים, מפני המים, דרך מתחת למים ועד המעמקים, ומזכירים שבמעמקים אין תשובה אחת נכונה.</w:t>
            </w:r>
          </w:p>
          <w:p>
            <w:pPr>
              <w:bidi/>
              <w:spacing w:after="80" w:before="0"/>
            </w:pPr>
            <w:r>
              <w:rPr>
                <w:rFonts w:ascii="Arial" w:cs="Arial" w:eastAsia="Arial" w:hAnsi="Arial"/>
                <w:sz w:val="28"/>
                <w:szCs w:val="28"/>
                <w:rtl/>
              </w:rPr>
              <w:t xml:space="preserve">• כדי להמחיש את השכבות, אפשר לצייר על הלוח או על שקפים שלוש שכבות של אותו ציור (רקע, דמות, אור), ולהשוות לשכבות של טיעון: טענה, נימוקים, טענת נגד ומענה, מסקנה. כשמתרגלים מילות קישור, מבקשים לזהות את היחס הלוגי (הוספה, ניגוד, סיבה, מסקנה) ולא רק את המילה.</w:t>
            </w:r>
          </w:p>
          <w:p>
            <w:pPr>
              <w:bidi/>
              <w:spacing w:after="80" w:before="0"/>
            </w:pPr>
            <w:r>
              <w:rPr>
                <w:rFonts w:ascii="Arial" w:cs="Arial" w:eastAsia="Arial" w:hAnsi="Arial"/>
                <w:sz w:val="28"/>
                <w:szCs w:val="28"/>
                <w:rtl/>
              </w:rPr>
              <w:t xml:space="preserve">• מרחב בטוח: השיעור תומך ואינו טיפול. לא מבקשים לשתף תגובות פוגעות אישיות מול הכיתה, ומאפשרים לכתוב לעצמכם בלבד. אם עולה חשש לפגיעה ברשת, לבריונות או למצוקה, פונים ליועצת. כדאי להזכיר לתלמידים ולתלמידות שאפשר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כל השלמה הגיונית מתקבלת, למשל 'אני רוצה לצייר חתול, כי אני אוהב/ת חתולים'. מעודדים לכתוב גם בשפת האם ולתרגם מילה אחת לעברית. מפתח: 1–א, 2–ב, 3–ג.</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עַל מָסָךְ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סְקִיצָה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כֵּן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„בַּהַתְחָלָה הַצִּיּוּר לֹא יָפֶה, וְזֶה בְּסֵדֶר…”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סְקִיצָה ← 1 קוֹדֶם; קַוִּוים פְּשׁוּטִים ← 1 קוֹדֶם; מוֹסִיפִים אוֹר ← 🔚 בַּסּוֹף; עוֹצְרִים ← 🔚 בַּסּוֹף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צוֹבְעִים עַל מָסָךְ: אָמָּנוּת דִּיגִיטָלִית</w:t>
      </w:r>
    </w:p>
    <w:p>
      <w:pPr>
        <w:bidi/>
        <w:spacing w:after="200" w:before="0"/>
      </w:pPr>
      <w:r>
        <w:rPr>
          <w:rFonts w:ascii="Arial" w:cs="Arial" w:eastAsia="Arial" w:hAnsi="Arial"/>
          <w:color w:val="4A4560"/>
          <w:sz w:val="30"/>
          <w:szCs w:val="30"/>
          <w:rtl/>
        </w:rPr>
        <w:t xml:space="preserve">מַהִי אָמָּנוּת דִּיגִיטָלִית, אֵיךְ מָאיָה מָצְאָה סִגְנוֹן מִשֶּׁלָּהּ, אֵיךְ נוֹלַד צִיּוּר בִּשְׁכָבוֹת, וּמִי בֶּאֱמֶת צִיֵּיר אֶת זֶה בְּעִידַּן הַבִּינָה הַמְּלָאכוּתִית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דְּמוּת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character, figure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מְהִירִים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fast, quick</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צוֹבְעִים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 color, paint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עוֹצְרִים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 stop</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לְנַסּוֹת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try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צִיּוּר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drawing / painting</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screen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דְּמוּת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character, figure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מְהִירִים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fast, quick</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צוֹבְעִים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 color, paint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עוֹצְרִים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 stop</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לְנַסּוֹת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try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צִיּוּר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drawing / painting</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screen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סְקִיצָה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sketch</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אֵיךְ מְצַיְּירִים צִיּוּר דִּיגִיטָלִי?</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אוֹהֲבִים לְצַיֵּיר? צִיַּירְתֶּם פַּעַם עַל מָסָךְ? מָה צִיַּירְתֶּם?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דְּמוּת</w:t>
            </w:r>
            <w:r>
              <w:rPr>
                <w:rFonts w:ascii="Arial" w:cs="Arial" w:eastAsia="Arial" w:hAnsi="Arial"/>
                <w:sz w:val="28"/>
                <w:szCs w:val="28"/>
                <w:rtl/>
              </w:rPr>
              <w:t xml:space="preserve"> – character, figure</w:t>
            </w:r>
          </w:p>
          <w:p>
            <w:pPr>
              <w:bidi/>
              <w:spacing w:after="80" w:before="0"/>
            </w:pPr>
            <w:r>
              <w:rPr>
                <w:rFonts w:ascii="Arial" w:cs="Arial" w:eastAsia="Arial" w:hAnsi="Arial"/>
                <w:b/>
                <w:bCs/>
                <w:color w:val="2B1D5C"/>
                <w:sz w:val="28"/>
                <w:szCs w:val="28"/>
                <w:rtl/>
              </w:rPr>
              <w:t xml:space="preserve">מְהִירִים</w:t>
            </w:r>
            <w:r>
              <w:rPr>
                <w:rFonts w:ascii="Arial" w:cs="Arial" w:eastAsia="Arial" w:hAnsi="Arial"/>
                <w:sz w:val="28"/>
                <w:szCs w:val="28"/>
                <w:rtl/>
              </w:rPr>
              <w:t xml:space="preserve"> – fast, quick</w:t>
            </w:r>
          </w:p>
          <w:p>
            <w:pPr>
              <w:bidi/>
              <w:spacing w:after="80" w:before="0"/>
            </w:pPr>
            <w:r>
              <w:rPr>
                <w:rFonts w:ascii="Arial" w:cs="Arial" w:eastAsia="Arial" w:hAnsi="Arial"/>
                <w:b/>
                <w:bCs/>
                <w:color w:val="2B1D5C"/>
                <w:sz w:val="28"/>
                <w:szCs w:val="28"/>
                <w:rtl/>
              </w:rPr>
              <w:t xml:space="preserve">צוֹבְעִים</w:t>
            </w:r>
            <w:r>
              <w:rPr>
                <w:rFonts w:ascii="Arial" w:cs="Arial" w:eastAsia="Arial" w:hAnsi="Arial"/>
                <w:sz w:val="28"/>
                <w:szCs w:val="28"/>
                <w:rtl/>
              </w:rPr>
              <w:t xml:space="preserve"> – (we) color, paint</w:t>
            </w:r>
          </w:p>
          <w:p>
            <w:pPr>
              <w:bidi/>
              <w:spacing w:after="80" w:before="0"/>
            </w:pPr>
            <w:r>
              <w:rPr>
                <w:rFonts w:ascii="Arial" w:cs="Arial" w:eastAsia="Arial" w:hAnsi="Arial"/>
                <w:b/>
                <w:bCs/>
                <w:color w:val="2B1D5C"/>
                <w:sz w:val="28"/>
                <w:szCs w:val="28"/>
                <w:rtl/>
              </w:rPr>
              <w:t xml:space="preserve">עוֹצְרִים</w:t>
            </w:r>
            <w:r>
              <w:rPr>
                <w:rFonts w:ascii="Arial" w:cs="Arial" w:eastAsia="Arial" w:hAnsi="Arial"/>
                <w:sz w:val="28"/>
                <w:szCs w:val="28"/>
                <w:rtl/>
              </w:rPr>
              <w:t xml:space="preserve"> – (we) stop</w:t>
            </w:r>
          </w:p>
          <w:p>
            <w:pPr>
              <w:bidi/>
              <w:spacing w:after="80" w:before="0"/>
            </w:pPr>
            <w:r>
              <w:rPr>
                <w:rFonts w:ascii="Arial" w:cs="Arial" w:eastAsia="Arial" w:hAnsi="Arial"/>
                <w:b/>
                <w:bCs/>
                <w:color w:val="2B1D5C"/>
                <w:sz w:val="28"/>
                <w:szCs w:val="28"/>
                <w:rtl/>
              </w:rPr>
              <w:t xml:space="preserve">לְנַסּוֹת</w:t>
            </w:r>
            <w:r>
              <w:rPr>
                <w:rFonts w:ascii="Arial" w:cs="Arial" w:eastAsia="Arial" w:hAnsi="Arial"/>
                <w:sz w:val="28"/>
                <w:szCs w:val="28"/>
                <w:rtl/>
              </w:rPr>
              <w:t xml:space="preserve"> – to try</w:t>
            </w:r>
          </w:p>
          <w:p>
            <w:pPr>
              <w:bidi/>
              <w:spacing w:after="80" w:before="0"/>
            </w:pPr>
            <w:r>
              <w:rPr>
                <w:rFonts w:ascii="Arial" w:cs="Arial" w:eastAsia="Arial" w:hAnsi="Arial"/>
                <w:b/>
                <w:bCs/>
                <w:color w:val="2B1D5C"/>
                <w:sz w:val="28"/>
                <w:szCs w:val="28"/>
                <w:rtl/>
              </w:rPr>
              <w:t xml:space="preserve">צִיּוּר</w:t>
            </w:r>
            <w:r>
              <w:rPr>
                <w:rFonts w:ascii="Arial" w:cs="Arial" w:eastAsia="Arial" w:hAnsi="Arial"/>
                <w:sz w:val="28"/>
                <w:szCs w:val="28"/>
                <w:rtl/>
              </w:rPr>
              <w:t xml:space="preserve"> – drawing / painting</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צִיּוּר דִּיגִיטָלִי הוּא צִיּוּר עַל מָסָךְ.</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קוֹדֶם מְצַיְּירִים סְקִיצָה: קַוִּוים פְּשׁוּטִים וּמְהִירִים.</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אַחַר כָּךְ עוֹבְדִים בִּשְׁכָבוֹת: שִׁכְבָה לְרֶקַע וְשִׁכְבָה לִדְמוּת.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אֶפְשָׁר לְשַׁנּוֹת שִׁכְבָה אַחַת, וְהַשְּׁאָר לֹא מִשְׁתַּנֶּה.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אַחַר כָּךְ צוֹבְעִים אֶת הַצִּיּוּר בִּצְבָעִים גְּדוֹלִים.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בַּסּוֹף מוֹסִיפִים אוֹר, וְאָז עוֹצְרִים.</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כּוּלָּם יְכוֹלִים לְנַסּוֹת, בַּטֵּלֵפוֹן אוֹ בַּטַּאבְּלֶט.</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בַּהַתְחָלָה הַצִּיּוּר לֹא יָפֶה, וְזֶה בְּסֵדֶר!</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עַל מָה מְצַיְּירִים צִיּוּר דִּיגִיטָלִי?</w:t>
      </w:r>
    </w:p>
    <w:p>
      <w:pPr>
        <w:bidi/>
        <w:spacing w:after="80" w:before="0"/>
      </w:pPr>
      <w:r>
        <w:rPr>
          <w:rFonts w:ascii="Arial" w:cs="Arial" w:eastAsia="Arial" w:hAnsi="Arial"/>
          <w:sz w:val="28"/>
          <w:szCs w:val="28"/>
          <w:rtl/>
        </w:rPr>
        <w:t xml:space="preserve">(א) עַל מָסָךְ        (ב) עַל קִיר        (ג) עַל נְיָיר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עוֹשִׂים קוֹדֶם?</w:t>
      </w:r>
    </w:p>
    <w:p>
      <w:pPr>
        <w:bidi/>
        <w:spacing w:after="80" w:before="0"/>
      </w:pPr>
      <w:r>
        <w:rPr>
          <w:rFonts w:ascii="Arial" w:cs="Arial" w:eastAsia="Arial" w:hAnsi="Arial"/>
          <w:sz w:val="28"/>
          <w:szCs w:val="28"/>
          <w:rtl/>
        </w:rPr>
        <w:t xml:space="preserve">(א) אוֹר        (ב) סְקִיצָה        (ג) צֶבַע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בַּהַתְחָלָה הַצִּיּוּר לֹא יָפֶה. זֶה בְּסֵדֶר?</w:t>
      </w:r>
    </w:p>
    <w:p>
      <w:pPr>
        <w:bidi/>
        <w:spacing w:after="80" w:before="0"/>
      </w:pPr>
      <w:r>
        <w:rPr>
          <w:rFonts w:ascii="Arial" w:cs="Arial" w:eastAsia="Arial" w:hAnsi="Arial"/>
          <w:sz w:val="28"/>
          <w:szCs w:val="28"/>
          <w:rtl/>
        </w:rPr>
        <w:t xml:space="preserve">(א) לֹא        (ב) אוּלַי        (ג) כֵּן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צִיּוּר דִּיגִיטָלִי הוּא צִיּוּר עַל נְיָיר.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קוֹדֶם מְצַיְּירִים סְקִיצָה.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אִם מְשַׁנִּים שִׁכְבָה אַחַת, כָּל הַצִּיּוּר מִשְׁתַּנֶּה.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אֶפְשָׁר לְצַיֵּיר צִיּוּר דִּיגִיטָלִי בַּטֵּלֵפוֹן.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מָסָךְ   |   שְׁכָבוֹת   |   אוֹר   |   קִיר</w:t>
      </w:r>
    </w:p>
    <w:p>
      <w:pPr>
        <w:bidi/>
        <w:spacing w:after="80" w:before="0"/>
      </w:pPr>
      <w:r>
        <w:rPr>
          <w:rFonts w:ascii="Arial" w:cs="Arial" w:eastAsia="Arial" w:hAnsi="Arial"/>
          <w:sz w:val="28"/>
          <w:szCs w:val="28"/>
          <w:rtl/>
        </w:rPr>
        <w:t xml:space="preserve">1. צִיּוּר דִּיגִיטָלִי הוּא צִיּוּר עַל ______________.</w:t>
      </w:r>
    </w:p>
    <w:p>
      <w:pPr>
        <w:bidi/>
        <w:spacing w:after="80" w:before="0"/>
      </w:pPr>
      <w:r>
        <w:rPr>
          <w:rFonts w:ascii="Arial" w:cs="Arial" w:eastAsia="Arial" w:hAnsi="Arial"/>
          <w:sz w:val="28"/>
          <w:szCs w:val="28"/>
          <w:rtl/>
        </w:rPr>
        <w:t xml:space="preserve">2. עוֹבְדִים ב______________: שִׁכְבָה לְרֶקַע וְשִׁכְבָה לִדְמוּת.</w:t>
      </w:r>
    </w:p>
    <w:p>
      <w:pPr>
        <w:bidi/>
        <w:spacing w:after="80" w:before="0"/>
      </w:pPr>
      <w:r>
        <w:rPr>
          <w:rFonts w:ascii="Arial" w:cs="Arial" w:eastAsia="Arial" w:hAnsi="Arial"/>
          <w:sz w:val="28"/>
          <w:szCs w:val="28"/>
          <w:rtl/>
        </w:rPr>
        <w:t xml:space="preserve">3. בַּסּוֹף מוֹסִיפִים ______________, וְאָז עוֹצְרִים.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וְנָבִין אֶת הַסֵּדֶר וְאֶת הַמִּילִּים.</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עוֹשִׂים קוֹדֶם.</w:t>
      </w:r>
    </w:p>
    <w:p>
      <w:pPr>
        <w:bidi/>
        <w:spacing w:after="80" w:before="0"/>
      </w:pPr>
      <w:r>
        <w:rPr>
          <w:rFonts w:ascii="Arial" w:cs="Arial" w:eastAsia="Arial" w:hAnsi="Arial"/>
          <w:sz w:val="28"/>
          <w:szCs w:val="28"/>
          <w:rtl/>
        </w:rPr>
        <w:t xml:space="preserve">• סַמְּנוּ בְּיָרוֹק אֶת הַמִּשְׁפָּט שֶׁאוֹמֵר שֶׁזֶּה בְּסֵדֶר אִם הַצִּיּוּר לֹא יָפֶה.</w:t>
      </w:r>
    </w:p>
    <w:p>
      <w:pPr>
        <w:bidi/>
        <w:spacing w:after="80" w:before="0"/>
      </w:pPr>
      <w:r>
        <w:rPr>
          <w:rFonts w:ascii="Arial" w:cs="Arial" w:eastAsia="Arial" w:hAnsi="Arial"/>
          <w:sz w:val="28"/>
          <w:szCs w:val="28"/>
          <w:rtl/>
        </w:rPr>
        <w:t xml:space="preserve">• לַחֲצוּ עַל הַמִּשְׁפָּט שֶׁאוֹמֵר שֶׁזֶּה בְּסֵדֶר אִם הַצִּיּוּר לֹא יָפֶה.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עוֹשִׂים קוֹדֶם, וּמָה עוֹשִׂים בַּסּוֹף?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1 קוֹדֶם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סְקִיצָה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קַוִּוים פְּשׁוּטִים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מוֹסִיפִים 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עוֹצְרִים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סְקִיצָה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background</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שִׁכְבָה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sketch</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רֶקַע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screen</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מָסָךְ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layer</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אֶת שְׁלַבֵּי הַצִּיּוּר הַדִּיגִיטָלִי לְפִי הַסֵּדֶר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עוֹשִׂים?</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וְרוֹצִים לְצַיֵּיר?</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מָה הִיא יְכוֹלָה לְהַגִּיד לְעַצְמָהּ?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הַצִּיּוּר הָרִאשׁוֹן שֶׁל נוֹעָה</w:t>
            </w:r>
          </w:p>
          <w:p>
            <w:pPr>
              <w:bidi/>
              <w:spacing w:after="80" w:before="0"/>
            </w:pPr>
            <w:r>
              <w:rPr>
                <w:rFonts w:ascii="Arial" w:cs="Arial" w:eastAsia="Arial" w:hAnsi="Arial"/>
                <w:sz w:val="28"/>
                <w:szCs w:val="28"/>
                <w:rtl/>
              </w:rPr>
              <w:t xml:space="preserve">נוֹעָה מְצַיֶּירֶת צִיּוּר דִּיגִיטָלִי רִאשׁוֹן בַּטַּאבְּלֶט. הַצִּיּוּר לֹא יָפֶה. נוֹעָה כּוֹעֶסֶת וְרוֹצָה לִמְחוֹק הַכּוֹל.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אֲנִי רוֹצֶה לְצַיֵּיר ______, כִּי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הַצִּיּוּר לֹא יָפֶה וְאַתֶּם כּוֹעֲסִים? עֲשׂוּ עש"ן ד"ק: עוֹצְרִים, מְכַוְּוצִים וּמְשַׁחְרְרִים שְׁרִירִים, נוֹשְׁמִים לְאַט. כִּתְבוּ מִשְׁפָּט טוֹב לְעַצְמְכֶם: ___. וְעַכְשָׁיו קָדִימָה!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מָאיָה אוֹמֶרֶת 'כָּמוֹהָ, וְאָז שֶׁלִּי'. מִמִּי לְמַדְתֶּם אַתֶּם מַשֶּׁהוּ שֶׁאַתֶּם אוֹהֲבִים לַעֲשׂוֹת, וּמָה הוֹסַפְתֶּם מִשֶּׁלָּכֶם?</w:t>
      </w:r>
    </w:p>
    <w:p>
      <w:pPr>
        <w:bidi/>
        <w:spacing w:after="80" w:before="0"/>
      </w:pPr>
      <w:r>
        <w:rPr>
          <w:rFonts w:ascii="Arial" w:cs="Arial" w:eastAsia="Arial" w:hAnsi="Arial"/>
          <w:sz w:val="28"/>
          <w:szCs w:val="28"/>
          <w:rtl/>
        </w:rPr>
        <w:t xml:space="preserve">• אֵיךְ מַבְחִינִים בֵּין בִּיקּוֹרֶת עַל יְצִירָה לְבֵין פְּגִיעָה בַּיּוֹצֵר אוֹ בְּיוֹצֶרֶת? תְּנוּ דּוּגְמָה לִתְגוּבָה שֶׁעוֹזֶרֶת וְלִתְגוּבָה שֶׁפּוֹגַעַת.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סְקִיצָה: קַוִּוים פְּשׁוּטִים וּמְהִירִים שֶׁל דְּמוּת שֶׁאַתֶּם 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זֶה צִיּוּר דִּיגִיטָלִי.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לִכְתּוֹב אֶת שְׁלַבֵּי הַצִּיּוּר לְפִי הַסֵּדֶר.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מַכִּיר/ה אֶת הַמִּילִּים סְקִיצָה, שִׁכְבָה וְרֶקַע.</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צוֹבְעִים עַל מָסָךְ: אָמָּנוּת דִּיגִיטָלִית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מָה עוֹשִׂים בְּסוֹף הַצִּיּוּר?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אֲנִי רוֹצֶה לְנַסּוֹת לְצַיֵּיר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צובעים על מסך: אמנות דיגיטלית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צובעים על מסך: אמנות דיגיטלית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צובעים על מסך: אמנות דיגיטלית – חוברת תלמיד – עולים</dc:title>
  <dc:creator>רוית ראש בן ישי</dc:creator>
  <cp:lastModifiedBy>Un-named</cp:lastModifiedBy>
  <cp:revision>1</cp:revision>
  <dcterms:created xsi:type="dcterms:W3CDTF">2026-10-30T12:39:42.955Z</dcterms:created>
  <dcterms:modified xsi:type="dcterms:W3CDTF">2026-10-30T12:39:42.955Z</dcterms:modified>
</cp:coreProperties>
</file>

<file path=docProps/custom.xml><?xml version="1.0" encoding="utf-8"?>
<Properties xmlns="http://schemas.openxmlformats.org/officeDocument/2006/custom-properties" xmlns:vt="http://schemas.openxmlformats.org/officeDocument/2006/docPropsVTypes"/>
</file>